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F0" w:rsidRDefault="003653CC" w:rsidP="00A272DE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="00EB5002" w:rsidRPr="00EB5002">
        <w:rPr>
          <w:b/>
          <w:sz w:val="28"/>
          <w:szCs w:val="28"/>
          <w:lang w:val="en-US"/>
        </w:rPr>
        <w:t>Nr</w:t>
      </w:r>
      <w:proofErr w:type="spellEnd"/>
      <w:r w:rsidR="00EB5002" w:rsidRPr="00EB5002">
        <w:rPr>
          <w:b/>
          <w:sz w:val="28"/>
          <w:szCs w:val="28"/>
          <w:lang w:val="en-US"/>
        </w:rPr>
        <w:t>.</w:t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</w:r>
      <w:r w:rsidR="00565632">
        <w:rPr>
          <w:b/>
          <w:sz w:val="28"/>
          <w:szCs w:val="28"/>
          <w:lang w:val="en-US"/>
        </w:rPr>
        <w:tab/>
        <w:t xml:space="preserve">        </w:t>
      </w:r>
      <w:r w:rsidR="00EB5002" w:rsidRPr="00EB5002">
        <w:rPr>
          <w:b/>
          <w:sz w:val="28"/>
          <w:szCs w:val="28"/>
          <w:lang w:val="en-US"/>
        </w:rPr>
        <w:t xml:space="preserve"> </w:t>
      </w:r>
      <w:r w:rsidR="00A272DE">
        <w:rPr>
          <w:b/>
          <w:sz w:val="28"/>
          <w:szCs w:val="28"/>
          <w:lang w:val="en-US"/>
        </w:rPr>
        <w:t>AVIZAT</w:t>
      </w:r>
    </w:p>
    <w:p w:rsidR="00EB5002" w:rsidRPr="00EB5002" w:rsidRDefault="00E0460F" w:rsidP="00EB500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 w:rsidR="00A272DE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A272DE">
        <w:rPr>
          <w:b/>
          <w:sz w:val="28"/>
          <w:szCs w:val="28"/>
          <w:lang w:val="en-US"/>
        </w:rPr>
        <w:t>Birou</w:t>
      </w:r>
      <w:proofErr w:type="spellEnd"/>
      <w:r w:rsidR="00A272D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Juridic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 </w:t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  <w:r w:rsidR="00EB5002" w:rsidRPr="00EB5002">
        <w:rPr>
          <w:b/>
          <w:sz w:val="28"/>
          <w:szCs w:val="28"/>
          <w:lang w:val="en-US"/>
        </w:rPr>
        <w:tab/>
      </w:r>
    </w:p>
    <w:p w:rsidR="00EB5002" w:rsidRDefault="00565632" w:rsidP="00F3101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RAPORT DE SPECIALITATE</w:t>
      </w:r>
    </w:p>
    <w:p w:rsidR="00A272DE" w:rsidRDefault="00A272DE" w:rsidP="00A272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propunerea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acceptare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ofertei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donatie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unui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teren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suprafata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1767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mp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situat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Dej,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str.Bucovinei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inscris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CF.nr.60522 Dej,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nr.cadastral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60522</w:t>
      </w:r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introducerea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domeniul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public al </w:t>
      </w:r>
      <w:proofErr w:type="spellStart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>municipiului</w:t>
      </w:r>
      <w:proofErr w:type="spellEnd"/>
      <w:r w:rsidRPr="00A272D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Dej</w:t>
      </w:r>
    </w:p>
    <w:p w:rsidR="00A835F4" w:rsidRDefault="00A835F4" w:rsidP="00A272D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72DE" w:rsidRPr="00A835F4" w:rsidRDefault="00A835F4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nr.9234/29.03.2022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teren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de 1767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nr.cadastral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60522,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faptul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ca s-a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schimbat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coproprietar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momentul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de fata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coproprietarii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272DE" w:rsidRPr="00A272DE" w:rsidRDefault="00A272DE" w:rsidP="00A272D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Cristea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Tiberiu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Willy-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02EE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Bob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Flaviu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Gheorghe Virgil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Costelia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Liliana-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1/9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Lutac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Dragos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Iulian-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Federiga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Ioan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Cornel-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Lacramioara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Cristina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sotul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Turc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Gavril-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102EE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/18;</w:t>
      </w:r>
    </w:p>
    <w:p w:rsidR="00102EE3" w:rsidRDefault="00102EE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Vancea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Monica-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102EE3" w:rsidRDefault="00102EE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Chis </w:t>
      </w:r>
      <w:proofErr w:type="spellStart"/>
      <w:r w:rsidR="00D81F53">
        <w:rPr>
          <w:rFonts w:ascii="Times New Roman" w:hAnsi="Times New Roman" w:cs="Times New Roman"/>
          <w:sz w:val="28"/>
          <w:szCs w:val="28"/>
          <w:lang w:val="en-US"/>
        </w:rPr>
        <w:t>Vasile</w:t>
      </w:r>
      <w:proofErr w:type="spellEnd"/>
      <w:r w:rsidR="00D81F5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D81F53"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 w:rsidR="00D81F53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D81F53" w:rsidRDefault="00D81F5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Cosmin-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Nedelca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Narcisa-cota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D81F53" w:rsidRDefault="00D81F53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Stan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Andronica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-Oriana-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2/18;</w:t>
      </w:r>
    </w:p>
    <w:p w:rsidR="00A835F4" w:rsidRDefault="00A835F4" w:rsidP="00A835F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35F4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Dorel Eugen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sotia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Nasalean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Otilia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835F4">
        <w:rPr>
          <w:rFonts w:ascii="Times New Roman" w:hAnsi="Times New Roman" w:cs="Times New Roman"/>
          <w:sz w:val="28"/>
          <w:szCs w:val="28"/>
          <w:lang w:val="en-US"/>
        </w:rPr>
        <w:t>Rozalia-cota</w:t>
      </w:r>
      <w:proofErr w:type="spellEnd"/>
      <w:r w:rsidRPr="00A835F4">
        <w:rPr>
          <w:rFonts w:ascii="Times New Roman" w:hAnsi="Times New Roman" w:cs="Times New Roman"/>
          <w:sz w:val="28"/>
          <w:szCs w:val="28"/>
          <w:lang w:val="en-US"/>
        </w:rPr>
        <w:t xml:space="preserve"> de 1/18;</w:t>
      </w:r>
    </w:p>
    <w:p w:rsidR="00C26D47" w:rsidRDefault="0000597C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ompartimentul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Patrimoniu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public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privat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cceptarea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suprafata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totala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de 1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>767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in CF.nr.60522 Dej, </w:t>
      </w:r>
      <w:proofErr w:type="spellStart"/>
      <w:r w:rsidR="00A272DE">
        <w:rPr>
          <w:rFonts w:ascii="Times New Roman" w:hAnsi="Times New Roman" w:cs="Times New Roman"/>
          <w:sz w:val="28"/>
          <w:szCs w:val="28"/>
          <w:lang w:val="en-US"/>
        </w:rPr>
        <w:lastRenderedPageBreak/>
        <w:t>nr.cadastral</w:t>
      </w:r>
      <w:proofErr w:type="spellEnd"/>
      <w:r w:rsidR="00A272DE">
        <w:rPr>
          <w:rFonts w:ascii="Times New Roman" w:hAnsi="Times New Roman" w:cs="Times New Roman"/>
          <w:sz w:val="28"/>
          <w:szCs w:val="28"/>
          <w:lang w:val="en-US"/>
        </w:rPr>
        <w:t xml:space="preserve"> 60522 </w:t>
      </w:r>
      <w:proofErr w:type="spellStart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5A75A2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public al </w:t>
      </w:r>
      <w:proofErr w:type="spellStart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AC5C5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. </w:t>
      </w:r>
      <w:r w:rsidR="000D5DB3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33505" w:rsidRDefault="005A0B3D" w:rsidP="00AC5C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legala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26D47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autentificar</w:t>
      </w:r>
      <w:r w:rsidR="00C26D4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ofertei</w:t>
      </w:r>
      <w:proofErr w:type="spellEnd"/>
      <w:proofErr w:type="gram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rt.1014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pct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proofErr w:type="spellStart"/>
      <w:r w:rsidR="0033350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3335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Articolul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863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Civil 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0B3D" w:rsidRPr="00CA37ED" w:rsidRDefault="00333505" w:rsidP="004E7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otrivit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291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663C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O.U.G.57/2019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Acceptarea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legatelor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făcute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unităţile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administr</w:t>
      </w:r>
      <w:r w:rsidR="00993BF0">
        <w:rPr>
          <w:rFonts w:ascii="Times New Roman" w:hAnsi="Times New Roman" w:cs="Times New Roman"/>
          <w:sz w:val="28"/>
          <w:szCs w:val="28"/>
          <w:lang w:val="en-US"/>
        </w:rPr>
        <w:t>ativ-teritoriale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993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3BF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hotărâre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judeţean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local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donaţiile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legatele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="004E7BF0" w:rsidRPr="004E7BF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4C3BE0" w:rsidRPr="00CA37E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3101F"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3BF0" w:rsidRDefault="00F3101F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accepta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oferta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donatie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Dej,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proofErr w:type="gram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416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>ietate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inscris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favoarea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Municipiului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Dej , in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A37E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460F" w:rsidRPr="00CA37E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A37ED">
        <w:rPr>
          <w:rFonts w:ascii="Times New Roman" w:hAnsi="Times New Roman" w:cs="Times New Roman"/>
          <w:sz w:val="28"/>
          <w:szCs w:val="28"/>
          <w:lang w:val="en-US"/>
        </w:rPr>
        <w:t xml:space="preserve">ocal Dej. 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ARHITECT SEF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272DE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proofErr w:type="gramEnd"/>
      <w:r w:rsidRPr="00A272DE">
        <w:rPr>
          <w:rFonts w:ascii="Times New Roman" w:hAnsi="Times New Roman" w:cs="Times New Roman"/>
          <w:sz w:val="28"/>
          <w:szCs w:val="28"/>
          <w:lang w:val="en-US"/>
        </w:rPr>
        <w:t>. Szervaczius Laszlo Victor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72DE" w:rsidRP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SEF S.U.A.T.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OMPARTIMENT PATRIMONIU</w:t>
      </w:r>
    </w:p>
    <w:p w:rsidR="00A272DE" w:rsidRDefault="00A272DE" w:rsidP="00A272D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272DE">
        <w:rPr>
          <w:rFonts w:ascii="Times New Roman" w:hAnsi="Times New Roman" w:cs="Times New Roman"/>
          <w:sz w:val="28"/>
          <w:szCs w:val="28"/>
          <w:lang w:val="en-US"/>
        </w:rPr>
        <w:t>Gavrea</w:t>
      </w:r>
      <w:proofErr w:type="spellEnd"/>
      <w:r w:rsidRPr="00A272DE">
        <w:rPr>
          <w:rFonts w:ascii="Times New Roman" w:hAnsi="Times New Roman" w:cs="Times New Roman"/>
          <w:sz w:val="28"/>
          <w:szCs w:val="28"/>
          <w:lang w:val="en-US"/>
        </w:rPr>
        <w:t xml:space="preserve"> Gabriela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272DE">
        <w:rPr>
          <w:rFonts w:ascii="Times New Roman" w:hAnsi="Times New Roman" w:cs="Times New Roman"/>
          <w:sz w:val="28"/>
          <w:szCs w:val="28"/>
          <w:lang w:val="en-US"/>
        </w:rPr>
        <w:t>Ec. Lazar Mihaela</w:t>
      </w:r>
    </w:p>
    <w:p w:rsidR="00A272DE" w:rsidRDefault="00A272DE" w:rsidP="00993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272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27" w:rsidRDefault="00C41627" w:rsidP="00EB5002">
      <w:pPr>
        <w:spacing w:after="0" w:line="240" w:lineRule="auto"/>
      </w:pPr>
      <w:r>
        <w:separator/>
      </w:r>
    </w:p>
  </w:endnote>
  <w:endnote w:type="continuationSeparator" w:id="0">
    <w:p w:rsidR="00C41627" w:rsidRDefault="00C41627" w:rsidP="00EB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27" w:rsidRDefault="00C41627" w:rsidP="00EB5002">
      <w:pPr>
        <w:spacing w:after="0" w:line="240" w:lineRule="auto"/>
      </w:pPr>
      <w:r>
        <w:separator/>
      </w:r>
    </w:p>
  </w:footnote>
  <w:footnote w:type="continuationSeparator" w:id="0">
    <w:p w:rsidR="00C41627" w:rsidRDefault="00C41627" w:rsidP="00EB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776"/>
    </w:tblGrid>
    <w:tr w:rsidR="00EB5002" w:rsidRPr="00EB5002" w:rsidTr="00E7772A">
      <w:tc>
        <w:tcPr>
          <w:tcW w:w="1250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tabs>
              <w:tab w:val="center" w:pos="4513"/>
              <w:tab w:val="right" w:pos="9026"/>
            </w:tabs>
            <w:spacing w:after="0" w:line="240" w:lineRule="auto"/>
          </w:pPr>
          <w:r w:rsidRPr="00EB5002">
            <w:rPr>
              <w:noProof/>
              <w:lang w:val="ro-RO" w:eastAsia="ro-RO"/>
            </w:rPr>
            <w:drawing>
              <wp:inline distT="0" distB="0" distL="0" distR="0" wp14:anchorId="33E13202" wp14:editId="614842C7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6" w:type="dxa"/>
          <w:tcBorders>
            <w:top w:val="nil"/>
            <w:left w:val="nil"/>
            <w:bottom w:val="nil"/>
            <w:right w:val="nil"/>
          </w:tcBorders>
        </w:tcPr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ROMÂNIA</w:t>
          </w:r>
        </w:p>
        <w:p w:rsidR="00EB5002" w:rsidRPr="00EB5002" w:rsidRDefault="00EB5002" w:rsidP="00EB5002">
          <w:pPr>
            <w:keepNext/>
            <w:spacing w:after="0" w:line="240" w:lineRule="auto"/>
            <w:outlineLvl w:val="1"/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</w:pPr>
          <w:r w:rsidRPr="00EB5002">
            <w:rPr>
              <w:rFonts w:ascii="Verdana" w:eastAsia="Times New Roman" w:hAnsi="Verdana" w:cs="Times New Roman"/>
              <w:b/>
              <w:sz w:val="24"/>
              <w:szCs w:val="24"/>
              <w:lang w:val="ro-RO" w:eastAsia="ro-RO"/>
            </w:rPr>
            <w:t>JUDEŢUL CLUJ</w:t>
          </w:r>
        </w:p>
        <w:p w:rsidR="00EB5002" w:rsidRPr="00EB5002" w:rsidRDefault="00EB5002" w:rsidP="00EB5002">
          <w:pPr>
            <w:rPr>
              <w:rFonts w:ascii="Verdana" w:hAnsi="Verdana"/>
              <w:b/>
            </w:rPr>
          </w:pPr>
          <w:r w:rsidRPr="00EB5002">
            <w:rPr>
              <w:rFonts w:ascii="Verdana" w:hAnsi="Verdana"/>
              <w:b/>
            </w:rPr>
            <w:t>PRIMĂRIA MUNICIPIULUI DEJ</w:t>
          </w:r>
        </w:p>
        <w:p w:rsidR="00EB5002" w:rsidRPr="00EB5002" w:rsidRDefault="00EB5002" w:rsidP="00EB5002">
          <w:pPr>
            <w:rPr>
              <w:rFonts w:ascii="Verdana" w:hAnsi="Verdana"/>
              <w:sz w:val="20"/>
            </w:rPr>
          </w:pPr>
          <w:r w:rsidRPr="00EB5002">
            <w:rPr>
              <w:rFonts w:ascii="Verdana" w:hAnsi="Verdana"/>
              <w:sz w:val="20"/>
            </w:rPr>
            <w:t xml:space="preserve">Str. 1 Mai </w:t>
          </w:r>
          <w:proofErr w:type="spellStart"/>
          <w:r w:rsidRPr="00EB5002">
            <w:rPr>
              <w:rFonts w:ascii="Verdana" w:hAnsi="Verdana"/>
              <w:sz w:val="20"/>
            </w:rPr>
            <w:t>nr</w:t>
          </w:r>
          <w:proofErr w:type="spellEnd"/>
          <w:r w:rsidRPr="00EB5002">
            <w:rPr>
              <w:rFonts w:ascii="Verdana" w:hAnsi="Verdana"/>
              <w:sz w:val="20"/>
            </w:rPr>
            <w:t xml:space="preserve">. 2, Tel.: 0264/211790*, Fax 0264/223260, E-mail: </w:t>
          </w:r>
          <w:hyperlink r:id="rId2" w:history="1">
            <w:r w:rsidRPr="00EB5002">
              <w:rPr>
                <w:rFonts w:ascii="Verdana" w:hAnsi="Verdana"/>
                <w:color w:val="0000FF"/>
                <w:sz w:val="20"/>
                <w:u w:val="single"/>
              </w:rPr>
              <w:t>primaria@dej.ro</w:t>
            </w:r>
          </w:hyperlink>
        </w:p>
      </w:tc>
    </w:tr>
  </w:tbl>
  <w:p w:rsidR="00EB5002" w:rsidRDefault="00EB500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C394E"/>
    <w:multiLevelType w:val="hybridMultilevel"/>
    <w:tmpl w:val="A150F22A"/>
    <w:lvl w:ilvl="0" w:tplc="D9C8690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02"/>
    <w:rsid w:val="0000597C"/>
    <w:rsid w:val="000D5DB3"/>
    <w:rsid w:val="00102EE3"/>
    <w:rsid w:val="00206512"/>
    <w:rsid w:val="0028304A"/>
    <w:rsid w:val="002C3C00"/>
    <w:rsid w:val="00315574"/>
    <w:rsid w:val="00333505"/>
    <w:rsid w:val="003342B5"/>
    <w:rsid w:val="003653CC"/>
    <w:rsid w:val="0041694A"/>
    <w:rsid w:val="004C3BE0"/>
    <w:rsid w:val="004E7BF0"/>
    <w:rsid w:val="00565632"/>
    <w:rsid w:val="005A0B3D"/>
    <w:rsid w:val="005A75A2"/>
    <w:rsid w:val="00630699"/>
    <w:rsid w:val="006B5C58"/>
    <w:rsid w:val="006E5B0A"/>
    <w:rsid w:val="0078728F"/>
    <w:rsid w:val="007D7255"/>
    <w:rsid w:val="00896A81"/>
    <w:rsid w:val="00993BF0"/>
    <w:rsid w:val="0099755A"/>
    <w:rsid w:val="009A764D"/>
    <w:rsid w:val="009E5957"/>
    <w:rsid w:val="00A12F47"/>
    <w:rsid w:val="00A272DE"/>
    <w:rsid w:val="00A835F4"/>
    <w:rsid w:val="00AA663C"/>
    <w:rsid w:val="00AC5C53"/>
    <w:rsid w:val="00B05314"/>
    <w:rsid w:val="00C26D47"/>
    <w:rsid w:val="00C41627"/>
    <w:rsid w:val="00CA37ED"/>
    <w:rsid w:val="00CE56C3"/>
    <w:rsid w:val="00D81F53"/>
    <w:rsid w:val="00DD4679"/>
    <w:rsid w:val="00E0460F"/>
    <w:rsid w:val="00EB5002"/>
    <w:rsid w:val="00F3101F"/>
    <w:rsid w:val="00F66D82"/>
    <w:rsid w:val="00F93730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E1998-AC41-45DF-A0BB-2FAA89C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002"/>
  </w:style>
  <w:style w:type="paragraph" w:styleId="Subsol">
    <w:name w:val="footer"/>
    <w:basedOn w:val="Normal"/>
    <w:link w:val="SubsolCaracter"/>
    <w:uiPriority w:val="99"/>
    <w:unhideWhenUsed/>
    <w:rsid w:val="00EB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002"/>
  </w:style>
  <w:style w:type="paragraph" w:styleId="Listparagraf">
    <w:name w:val="List Paragraph"/>
    <w:basedOn w:val="Normal"/>
    <w:uiPriority w:val="34"/>
    <w:qFormat/>
    <w:rsid w:val="000D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Danciu</dc:creator>
  <cp:keywords/>
  <dc:description/>
  <cp:lastModifiedBy>Mihaela Lazar</cp:lastModifiedBy>
  <cp:revision>7</cp:revision>
  <cp:lastPrinted>2022-04-06T05:47:00Z</cp:lastPrinted>
  <dcterms:created xsi:type="dcterms:W3CDTF">2021-07-30T06:30:00Z</dcterms:created>
  <dcterms:modified xsi:type="dcterms:W3CDTF">2022-04-06T05:47:00Z</dcterms:modified>
</cp:coreProperties>
</file>